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新乡市司法局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" w:eastAsia="zh-CN"/>
        </w:rPr>
        <w:t>2024年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普法宣传用品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采购询价公告</w:t>
      </w:r>
    </w:p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>
      <w:pPr>
        <w:spacing w:line="360" w:lineRule="auto"/>
        <w:ind w:firstLine="640" w:firstLineChars="200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采购项目名称：2024年普法宣传用品采购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采购地点：新乡市司法局</w:t>
      </w:r>
    </w:p>
    <w:p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采购内容：见附件1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投标要求：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1.投标人要求：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(1)资质要求：具有相关资格，同时具有有效的营业执照。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(2)企业规模：中小微企业。</w:t>
      </w:r>
    </w:p>
    <w:p>
      <w:pPr>
        <w:numPr>
          <w:ilvl w:val="0"/>
          <w:numId w:val="0"/>
        </w:numPr>
        <w:ind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2.报名时需要提交的材料：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(1)营业执照副本复印件加盖公章；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(2)法人代表或授权人本人身份证复印件加盖公章。</w:t>
      </w:r>
    </w:p>
    <w:p>
      <w:pPr>
        <w:numPr>
          <w:ilvl w:val="0"/>
          <w:numId w:val="0"/>
        </w:numPr>
        <w:ind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3.报名要求及时间：报名满3家后不再接受。</w:t>
      </w:r>
    </w:p>
    <w:p>
      <w:pPr>
        <w:numPr>
          <w:ilvl w:val="0"/>
          <w:numId w:val="0"/>
        </w:numPr>
        <w:ind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(1)请于2024年6月18日至2024年6月20日。</w:t>
      </w:r>
    </w:p>
    <w:p>
      <w:pPr>
        <w:numPr>
          <w:ilvl w:val="0"/>
          <w:numId w:val="0"/>
        </w:numPr>
        <w:ind w:leftChars="0"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4.联系人：王海明 电话：2020753</w:t>
      </w:r>
    </w:p>
    <w:p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ind w:firstLine="9920" w:firstLineChars="3100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2024年6月18日</w:t>
      </w:r>
    </w:p>
    <w:p>
      <w:pPr>
        <w:numPr>
          <w:ilvl w:val="0"/>
          <w:numId w:val="0"/>
        </w:numPr>
        <w:ind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附件：1、清单</w:t>
      </w:r>
    </w:p>
    <w:p>
      <w:pPr>
        <w:numPr>
          <w:ilvl w:val="0"/>
          <w:numId w:val="0"/>
        </w:numPr>
        <w:ind w:leftChars="0" w:firstLine="1600" w:firstLineChars="5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headerReference r:id="rId3" w:type="default"/>
          <w:footerReference r:id="rId4" w:type="default"/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2、小额自行采购项目供应商报价一览表</w:t>
      </w:r>
    </w:p>
    <w:p>
      <w:pPr>
        <w:jc w:val="both"/>
        <w:rPr>
          <w:rFonts w:hint="eastAsia"/>
          <w:b w:val="0"/>
          <w:bCs/>
          <w:sz w:val="32"/>
          <w:szCs w:val="32"/>
          <w:lang w:val="en-US" w:eastAsia="zh-CN"/>
        </w:rPr>
      </w:pPr>
      <w:r>
        <w:rPr>
          <w:rFonts w:hint="eastAsia"/>
          <w:b w:val="0"/>
          <w:bCs/>
          <w:sz w:val="32"/>
          <w:szCs w:val="32"/>
          <w:lang w:eastAsia="zh-CN"/>
        </w:rPr>
        <w:t>附件</w:t>
      </w:r>
      <w:r>
        <w:rPr>
          <w:rFonts w:hint="eastAsia"/>
          <w:b w:val="0"/>
          <w:bCs/>
          <w:sz w:val="32"/>
          <w:szCs w:val="32"/>
          <w:lang w:val="en-US" w:eastAsia="zh-CN"/>
        </w:rPr>
        <w:t>1</w:t>
      </w:r>
    </w:p>
    <w:p>
      <w:pPr>
        <w:jc w:val="center"/>
        <w:rPr>
          <w:rFonts w:hint="default" w:ascii="宋体" w:hAnsi="宋体"/>
          <w:b/>
          <w:sz w:val="44"/>
          <w:szCs w:val="44"/>
          <w:lang w:val="en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" w:eastAsia="zh-CN"/>
        </w:rPr>
        <w:t>2024年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普法宣传用品采购清单</w:t>
      </w:r>
    </w:p>
    <w:tbl>
      <w:tblPr>
        <w:tblStyle w:val="7"/>
        <w:tblpPr w:leftFromText="180" w:rightFromText="180" w:vertAnchor="text" w:horzAnchor="page" w:tblpX="1525" w:tblpY="253"/>
        <w:tblOverlap w:val="never"/>
        <w:tblW w:w="77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4604"/>
        <w:gridCol w:w="874"/>
        <w:gridCol w:w="11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06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项目</w:t>
            </w:r>
          </w:p>
        </w:tc>
        <w:tc>
          <w:tcPr>
            <w:tcW w:w="460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规格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单位</w:t>
            </w:r>
          </w:p>
        </w:tc>
        <w:tc>
          <w:tcPr>
            <w:tcW w:w="117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06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手提袋</w:t>
            </w:r>
          </w:p>
        </w:tc>
        <w:tc>
          <w:tcPr>
            <w:tcW w:w="4604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加厚帆布手提袋长长30cmX宽38cm  （印字）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个</w:t>
            </w:r>
          </w:p>
        </w:tc>
        <w:tc>
          <w:tcPr>
            <w:tcW w:w="117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cs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106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雨  伞</w:t>
            </w:r>
          </w:p>
        </w:tc>
        <w:tc>
          <w:tcPr>
            <w:tcW w:w="4604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密度布伞直径115cm（印字）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把</w:t>
            </w:r>
          </w:p>
        </w:tc>
        <w:tc>
          <w:tcPr>
            <w:tcW w:w="117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06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小手电</w:t>
            </w:r>
          </w:p>
        </w:tc>
        <w:tc>
          <w:tcPr>
            <w:tcW w:w="4604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筒状铝合金手电长8.2cm（印字）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个</w:t>
            </w:r>
          </w:p>
        </w:tc>
        <w:tc>
          <w:tcPr>
            <w:tcW w:w="117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06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数据线</w:t>
            </w:r>
          </w:p>
        </w:tc>
        <w:tc>
          <w:tcPr>
            <w:tcW w:w="4604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伸缩圆形塑料数据线总长102cm（印字）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条</w:t>
            </w:r>
          </w:p>
        </w:tc>
        <w:tc>
          <w:tcPr>
            <w:tcW w:w="117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106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围  裙</w:t>
            </w:r>
          </w:p>
        </w:tc>
        <w:tc>
          <w:tcPr>
            <w:tcW w:w="4604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帆布围裙长50cmX宽70cm（印字）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件</w:t>
            </w:r>
          </w:p>
        </w:tc>
        <w:tc>
          <w:tcPr>
            <w:tcW w:w="117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500</w:t>
            </w:r>
          </w:p>
        </w:tc>
      </w:tr>
    </w:tbl>
    <w:p>
      <w:pPr>
        <w:jc w:val="both"/>
        <w:rPr>
          <w:rFonts w:hint="eastAsia"/>
          <w:b w:val="0"/>
          <w:bCs/>
          <w:sz w:val="32"/>
          <w:szCs w:val="32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jc w:val="left"/>
        <w:rPr>
          <w:rFonts w:hint="eastAsia"/>
          <w:b w:val="0"/>
          <w:bCs/>
          <w:sz w:val="32"/>
          <w:szCs w:val="32"/>
          <w:lang w:val="en-US" w:eastAsia="zh-CN"/>
        </w:rPr>
      </w:pPr>
      <w:r>
        <w:rPr>
          <w:rFonts w:hint="eastAsia"/>
          <w:b w:val="0"/>
          <w:bCs/>
          <w:sz w:val="32"/>
          <w:szCs w:val="32"/>
          <w:lang w:val="en-US" w:eastAsia="zh-CN"/>
        </w:rPr>
        <w:t xml:space="preserve">附件2                 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" w:eastAsia="zh-CN"/>
        </w:rPr>
        <w:t>小额自行采购项目供应商报价一览表</w:t>
      </w:r>
    </w:p>
    <w:bookmarkEnd w:id="0"/>
    <w:p>
      <w:pPr>
        <w:autoSpaceDE w:val="0"/>
        <w:autoSpaceDN w:val="0"/>
        <w:spacing w:line="440" w:lineRule="exact"/>
        <w:ind w:firstLine="735" w:firstLineChars="350"/>
        <w:rPr>
          <w:rFonts w:hint="eastAsia" w:ascii="宋体" w:cs="宋体"/>
          <w:color w:val="000000"/>
          <w:sz w:val="21"/>
          <w:szCs w:val="21"/>
          <w:lang w:val="zh-CN"/>
        </w:rPr>
      </w:pPr>
      <w:r>
        <w:rPr>
          <w:rFonts w:hint="eastAsia" w:ascii="宋体" w:cs="宋体"/>
          <w:color w:val="000000"/>
          <w:sz w:val="21"/>
          <w:szCs w:val="21"/>
          <w:lang w:val="zh-CN"/>
        </w:rPr>
        <w:t>采购项目名称：</w:t>
      </w:r>
    </w:p>
    <w:p>
      <w:pPr>
        <w:autoSpaceDE w:val="0"/>
        <w:autoSpaceDN w:val="0"/>
        <w:spacing w:line="440" w:lineRule="exact"/>
        <w:ind w:firstLine="735" w:firstLineChars="350"/>
        <w:rPr>
          <w:rFonts w:ascii="宋体" w:cs="宋体"/>
          <w:color w:val="000000"/>
          <w:sz w:val="21"/>
          <w:szCs w:val="21"/>
          <w:lang w:val="zh-CN"/>
        </w:rPr>
      </w:pPr>
      <w:r>
        <w:rPr>
          <w:rFonts w:hint="eastAsia" w:ascii="宋体" w:cs="宋体"/>
          <w:color w:val="000000"/>
          <w:sz w:val="21"/>
          <w:szCs w:val="21"/>
          <w:lang w:val="zh-CN"/>
        </w:rPr>
        <w:t>采购货物需求、技术规格、及供应商分项报价如下：                                                    单位：人民币元</w:t>
      </w:r>
    </w:p>
    <w:tbl>
      <w:tblPr>
        <w:tblStyle w:val="6"/>
        <w:tblW w:w="1297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1620"/>
        <w:gridCol w:w="1440"/>
        <w:gridCol w:w="4533"/>
        <w:gridCol w:w="695"/>
        <w:gridCol w:w="900"/>
        <w:gridCol w:w="720"/>
        <w:gridCol w:w="1465"/>
        <w:gridCol w:w="86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eastAsia" w:ascii="宋体" w:cs="宋体"/>
                <w:color w:val="000000"/>
                <w:sz w:val="21"/>
                <w:szCs w:val="21"/>
                <w:lang w:val="zh-CN"/>
              </w:rPr>
            </w:pPr>
            <w:r>
              <w:rPr>
                <w:rFonts w:hint="eastAsia" w:ascii="宋体" w:cs="宋体"/>
                <w:color w:val="000000"/>
                <w:sz w:val="21"/>
                <w:szCs w:val="21"/>
                <w:lang w:val="zh-CN"/>
              </w:rPr>
              <w:t>序号</w:t>
            </w:r>
          </w:p>
        </w:tc>
        <w:tc>
          <w:tcPr>
            <w:tcW w:w="162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ascii="宋体" w:cs="宋体"/>
                <w:color w:val="000000"/>
                <w:sz w:val="21"/>
                <w:szCs w:val="21"/>
                <w:lang w:val="zh-CN"/>
              </w:rPr>
            </w:pPr>
            <w:r>
              <w:rPr>
                <w:rFonts w:hint="eastAsia" w:ascii="宋体" w:cs="宋体"/>
                <w:color w:val="000000"/>
                <w:sz w:val="21"/>
                <w:szCs w:val="21"/>
                <w:lang w:val="zh-CN"/>
              </w:rPr>
              <w:t>货物名称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ascii="宋体" w:cs="宋体"/>
                <w:color w:val="000000"/>
                <w:sz w:val="21"/>
                <w:szCs w:val="21"/>
                <w:lang w:val="zh-CN"/>
              </w:rPr>
            </w:pPr>
            <w:r>
              <w:rPr>
                <w:rFonts w:hint="eastAsia" w:ascii="宋体" w:cs="宋体"/>
                <w:color w:val="000000"/>
                <w:sz w:val="21"/>
                <w:szCs w:val="21"/>
                <w:lang w:val="zh-CN"/>
              </w:rPr>
              <w:t>品牌/规格/型号</w:t>
            </w:r>
          </w:p>
        </w:tc>
        <w:tc>
          <w:tcPr>
            <w:tcW w:w="4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ascii="宋体" w:cs="宋体"/>
                <w:color w:val="000000"/>
                <w:sz w:val="21"/>
                <w:szCs w:val="21"/>
                <w:lang w:val="zh-CN"/>
              </w:rPr>
            </w:pPr>
            <w:r>
              <w:rPr>
                <w:rFonts w:hint="eastAsia" w:ascii="宋体" w:cs="宋体"/>
                <w:color w:val="000000"/>
                <w:sz w:val="21"/>
                <w:szCs w:val="21"/>
                <w:lang w:val="zh-CN"/>
              </w:rPr>
              <w:t>采购产品功能配置及技术参数要求</w:t>
            </w:r>
          </w:p>
        </w:tc>
        <w:tc>
          <w:tcPr>
            <w:tcW w:w="6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ascii="宋体" w:cs="宋体"/>
                <w:color w:val="000000"/>
                <w:sz w:val="21"/>
                <w:szCs w:val="21"/>
                <w:lang w:val="zh-CN"/>
              </w:rPr>
            </w:pPr>
            <w:r>
              <w:rPr>
                <w:rFonts w:hint="eastAsia" w:ascii="宋体" w:cs="宋体"/>
                <w:color w:val="000000"/>
                <w:sz w:val="21"/>
                <w:szCs w:val="21"/>
                <w:lang w:val="zh-CN"/>
              </w:rPr>
              <w:t>单位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ascii="宋体" w:cs="宋体"/>
                <w:color w:val="000000"/>
                <w:sz w:val="21"/>
                <w:szCs w:val="21"/>
                <w:lang w:val="zh-CN"/>
              </w:rPr>
            </w:pPr>
            <w:r>
              <w:rPr>
                <w:rFonts w:hint="eastAsia" w:ascii="宋体" w:cs="宋体"/>
                <w:color w:val="000000"/>
                <w:sz w:val="21"/>
                <w:szCs w:val="21"/>
                <w:lang w:val="zh-CN"/>
              </w:rPr>
              <w:t>单价</w:t>
            </w: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ascii="宋体" w:cs="宋体"/>
                <w:color w:val="000000"/>
                <w:sz w:val="21"/>
                <w:szCs w:val="21"/>
                <w:lang w:val="zh-CN"/>
              </w:rPr>
            </w:pPr>
            <w:r>
              <w:rPr>
                <w:rFonts w:hint="eastAsia" w:ascii="宋体" w:cs="宋体"/>
                <w:color w:val="000000"/>
                <w:sz w:val="21"/>
                <w:szCs w:val="21"/>
                <w:lang w:val="zh-CN"/>
              </w:rPr>
              <w:t>数量</w:t>
            </w:r>
          </w:p>
        </w:tc>
        <w:tc>
          <w:tcPr>
            <w:tcW w:w="14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ascii="宋体" w:cs="宋体"/>
                <w:color w:val="000000"/>
                <w:sz w:val="21"/>
                <w:szCs w:val="21"/>
                <w:lang w:val="zh-CN"/>
              </w:rPr>
            </w:pPr>
            <w:r>
              <w:rPr>
                <w:rFonts w:hint="eastAsia" w:ascii="宋体" w:cs="宋体"/>
                <w:color w:val="000000"/>
                <w:sz w:val="21"/>
                <w:szCs w:val="21"/>
                <w:lang w:val="zh-CN"/>
              </w:rPr>
              <w:t>小计</w:t>
            </w:r>
          </w:p>
          <w:p>
            <w:pPr>
              <w:autoSpaceDE w:val="0"/>
              <w:autoSpaceDN w:val="0"/>
              <w:spacing w:line="440" w:lineRule="exact"/>
              <w:jc w:val="center"/>
              <w:rPr>
                <w:rFonts w:hint="eastAsia" w:ascii="宋体" w:cs="宋体"/>
                <w:color w:val="000000"/>
                <w:sz w:val="21"/>
                <w:szCs w:val="21"/>
                <w:lang w:val="zh-CN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ascii="宋体" w:cs="宋体"/>
                <w:color w:val="000000"/>
                <w:sz w:val="15"/>
                <w:szCs w:val="15"/>
                <w:lang w:val="zh-CN"/>
              </w:rPr>
            </w:pPr>
            <w:r>
              <w:rPr>
                <w:rFonts w:hint="eastAsia" w:ascii="宋体" w:cs="宋体"/>
                <w:color w:val="000000"/>
                <w:sz w:val="21"/>
                <w:szCs w:val="21"/>
                <w:lang w:val="zh-CN"/>
              </w:rPr>
              <w:t>免费质保期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7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162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4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6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4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7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</w:t>
            </w:r>
          </w:p>
        </w:tc>
        <w:tc>
          <w:tcPr>
            <w:tcW w:w="162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4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6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4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3</w:t>
            </w:r>
          </w:p>
        </w:tc>
        <w:tc>
          <w:tcPr>
            <w:tcW w:w="162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45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6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4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eastAsia" w:ascii="宋体" w:cs="宋体"/>
                <w:color w:val="000000"/>
                <w:sz w:val="21"/>
                <w:szCs w:val="21"/>
                <w:lang w:val="zh-CN"/>
              </w:rPr>
            </w:pPr>
            <w:r>
              <w:rPr>
                <w:rFonts w:hint="eastAsia" w:ascii="宋体" w:cs="宋体"/>
                <w:color w:val="000000"/>
                <w:sz w:val="21"/>
                <w:szCs w:val="21"/>
                <w:lang w:val="zh-CN"/>
              </w:rPr>
              <w:t>交货完工期</w:t>
            </w:r>
          </w:p>
        </w:tc>
        <w:tc>
          <w:tcPr>
            <w:tcW w:w="1062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spacing w:line="440" w:lineRule="exact"/>
              <w:rPr>
                <w:rFonts w:hint="eastAsia" w:ascii="宋体" w:cs="宋体"/>
                <w:color w:val="000000"/>
                <w:sz w:val="21"/>
                <w:szCs w:val="21"/>
                <w:u w:val="single"/>
                <w:lang w:val="zh-CN"/>
              </w:rPr>
            </w:pPr>
            <w:r>
              <w:rPr>
                <w:rFonts w:hint="eastAsia" w:ascii="宋体" w:cs="宋体"/>
                <w:color w:val="000000"/>
                <w:sz w:val="21"/>
                <w:szCs w:val="21"/>
                <w:lang w:val="zh-CN"/>
              </w:rPr>
              <w:t xml:space="preserve"> 签订合同后</w:t>
            </w:r>
            <w:r>
              <w:rPr>
                <w:rFonts w:hint="eastAsia" w:ascii="宋体" w:cs="宋体"/>
                <w:color w:val="000000"/>
                <w:sz w:val="21"/>
                <w:szCs w:val="21"/>
                <w:u w:val="single"/>
                <w:lang w:val="zh-CN"/>
              </w:rPr>
              <w:t xml:space="preserve">    </w:t>
            </w:r>
            <w:r>
              <w:rPr>
                <w:rFonts w:hint="eastAsia" w:ascii="宋体" w:cs="宋体"/>
                <w:color w:val="000000"/>
                <w:sz w:val="21"/>
                <w:szCs w:val="21"/>
                <w:lang w:val="zh-CN"/>
              </w:rPr>
              <w:t>日（日历日）内交货并安装调试完毕。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2357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spacing w:line="44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cs="宋体"/>
                <w:color w:val="000000"/>
                <w:sz w:val="21"/>
                <w:szCs w:val="21"/>
                <w:lang w:val="zh-CN"/>
              </w:rPr>
              <w:t>报价金额合计（人民币）</w:t>
            </w:r>
          </w:p>
        </w:tc>
        <w:tc>
          <w:tcPr>
            <w:tcW w:w="1062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autoSpaceDE w:val="0"/>
              <w:autoSpaceDN w:val="0"/>
              <w:spacing w:line="440" w:lineRule="exact"/>
              <w:rPr>
                <w:color w:val="000000"/>
                <w:sz w:val="21"/>
                <w:szCs w:val="21"/>
              </w:rPr>
            </w:pPr>
            <w:r>
              <w:rPr>
                <w:rFonts w:hint="eastAsia" w:ascii="宋体" w:cs="宋体"/>
                <w:color w:val="000000"/>
                <w:sz w:val="21"/>
                <w:szCs w:val="21"/>
                <w:lang w:val="zh-CN"/>
              </w:rPr>
              <w:t xml:space="preserve">大写： 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rFonts w:hint="eastAsia" w:ascii="宋体" w:cs="宋体"/>
                <w:color w:val="000000"/>
                <w:sz w:val="21"/>
                <w:szCs w:val="21"/>
                <w:lang w:val="zh-CN"/>
              </w:rPr>
              <w:t>拾</w:t>
            </w:r>
            <w:r>
              <w:rPr>
                <w:color w:val="000000"/>
                <w:sz w:val="21"/>
                <w:szCs w:val="21"/>
              </w:rPr>
              <w:t xml:space="preserve">    </w:t>
            </w:r>
            <w:r>
              <w:rPr>
                <w:rFonts w:hint="eastAsia" w:ascii="宋体" w:cs="宋体"/>
                <w:color w:val="000000"/>
                <w:sz w:val="21"/>
                <w:szCs w:val="21"/>
                <w:lang w:val="zh-CN"/>
              </w:rPr>
              <w:t>万</w:t>
            </w:r>
            <w:r>
              <w:rPr>
                <w:color w:val="000000"/>
                <w:sz w:val="21"/>
                <w:szCs w:val="21"/>
              </w:rPr>
              <w:t xml:space="preserve">   </w:t>
            </w:r>
            <w:r>
              <w:rPr>
                <w:rFonts w:hint="eastAsia" w:ascii="宋体" w:cs="宋体"/>
                <w:color w:val="000000"/>
                <w:sz w:val="21"/>
                <w:szCs w:val="21"/>
                <w:lang w:val="zh-CN"/>
              </w:rPr>
              <w:t>仟</w:t>
            </w:r>
            <w:r>
              <w:rPr>
                <w:color w:val="000000"/>
                <w:sz w:val="21"/>
                <w:szCs w:val="21"/>
              </w:rPr>
              <w:t xml:space="preserve">   </w:t>
            </w:r>
            <w:r>
              <w:rPr>
                <w:rFonts w:hint="eastAsia" w:ascii="宋体" w:cs="宋体"/>
                <w:color w:val="000000"/>
                <w:sz w:val="21"/>
                <w:szCs w:val="21"/>
                <w:lang w:val="zh-CN"/>
              </w:rPr>
              <w:t>佰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rFonts w:hint="eastAsia" w:ascii="宋体" w:cs="宋体"/>
                <w:color w:val="000000"/>
                <w:sz w:val="21"/>
                <w:szCs w:val="21"/>
                <w:lang w:val="zh-CN"/>
              </w:rPr>
              <w:t>拾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rFonts w:hint="eastAsia" w:ascii="宋体" w:cs="宋体"/>
                <w:color w:val="000000"/>
                <w:sz w:val="21"/>
                <w:szCs w:val="21"/>
                <w:lang w:val="zh-CN"/>
              </w:rPr>
              <w:t>元整   （小写：               ）</w:t>
            </w:r>
          </w:p>
        </w:tc>
      </w:tr>
    </w:tbl>
    <w:p>
      <w:pPr>
        <w:rPr>
          <w:rFonts w:hint="eastAsia" w:ascii="宋体" w:cs="宋体"/>
          <w:color w:val="000000"/>
          <w:sz w:val="21"/>
          <w:szCs w:val="21"/>
          <w:lang w:val="zh-CN"/>
        </w:rPr>
      </w:pPr>
      <w:r>
        <w:rPr>
          <w:rFonts w:hint="eastAsia" w:ascii="宋体" w:hAnsi="宋体"/>
          <w:color w:val="000000"/>
          <w:sz w:val="21"/>
          <w:szCs w:val="21"/>
        </w:rPr>
        <w:t>付款方式：</w:t>
      </w:r>
      <w:r>
        <w:rPr>
          <w:rFonts w:hint="eastAsia" w:ascii="宋体" w:cs="宋体"/>
          <w:color w:val="000000"/>
          <w:sz w:val="21"/>
          <w:szCs w:val="21"/>
          <w:lang w:val="zh-CN"/>
        </w:rPr>
        <w:t>采购人验收完毕后，支付合同价款的</w:t>
      </w:r>
      <w:r>
        <w:rPr>
          <w:rFonts w:ascii="宋体" w:cs="宋体"/>
          <w:color w:val="000000"/>
          <w:sz w:val="21"/>
          <w:szCs w:val="21"/>
          <w:u w:val="single"/>
          <w:lang w:val="zh-CN"/>
        </w:rPr>
        <w:t xml:space="preserve"> </w:t>
      </w:r>
      <w:r>
        <w:rPr>
          <w:rFonts w:hint="eastAsia" w:ascii="宋体" w:cs="宋体"/>
          <w:color w:val="000000"/>
          <w:sz w:val="21"/>
          <w:szCs w:val="21"/>
          <w:u w:val="single"/>
          <w:lang w:val="zh-CN"/>
        </w:rPr>
        <w:t xml:space="preserve">  </w:t>
      </w:r>
      <w:r>
        <w:rPr>
          <w:rFonts w:ascii="宋体" w:cs="宋体"/>
          <w:color w:val="000000"/>
          <w:sz w:val="21"/>
          <w:szCs w:val="21"/>
          <w:u w:val="single"/>
          <w:lang w:val="zh-CN"/>
        </w:rPr>
        <w:t xml:space="preserve"> </w:t>
      </w:r>
      <w:r>
        <w:rPr>
          <w:rFonts w:ascii="宋体" w:cs="宋体"/>
          <w:color w:val="000000"/>
          <w:sz w:val="21"/>
          <w:szCs w:val="21"/>
          <w:lang w:val="zh-CN"/>
        </w:rPr>
        <w:t>%</w:t>
      </w:r>
      <w:r>
        <w:rPr>
          <w:rFonts w:hint="eastAsia" w:ascii="宋体" w:cs="宋体"/>
          <w:color w:val="000000"/>
          <w:sz w:val="21"/>
          <w:szCs w:val="21"/>
          <w:lang w:val="zh-CN"/>
        </w:rPr>
        <w:t>；剩余</w:t>
      </w:r>
      <w:r>
        <w:rPr>
          <w:rFonts w:ascii="宋体" w:cs="宋体"/>
          <w:color w:val="000000"/>
          <w:sz w:val="21"/>
          <w:szCs w:val="21"/>
          <w:u w:val="single"/>
          <w:lang w:val="zh-CN"/>
        </w:rPr>
        <w:t xml:space="preserve"> </w:t>
      </w:r>
      <w:r>
        <w:rPr>
          <w:rFonts w:hint="eastAsia" w:ascii="宋体" w:cs="宋体"/>
          <w:color w:val="000000"/>
          <w:sz w:val="21"/>
          <w:szCs w:val="21"/>
          <w:u w:val="single"/>
          <w:lang w:val="zh-CN"/>
        </w:rPr>
        <w:t xml:space="preserve"> </w:t>
      </w:r>
      <w:r>
        <w:rPr>
          <w:rFonts w:ascii="宋体" w:cs="宋体"/>
          <w:color w:val="000000"/>
          <w:sz w:val="21"/>
          <w:szCs w:val="21"/>
          <w:u w:val="single"/>
          <w:lang w:val="zh-CN"/>
        </w:rPr>
        <w:t xml:space="preserve"> </w:t>
      </w:r>
      <w:r>
        <w:rPr>
          <w:rFonts w:ascii="宋体" w:cs="宋体"/>
          <w:color w:val="000000"/>
          <w:sz w:val="21"/>
          <w:szCs w:val="21"/>
          <w:lang w:val="zh-CN"/>
        </w:rPr>
        <w:t>%</w:t>
      </w:r>
      <w:r>
        <w:rPr>
          <w:rFonts w:hint="eastAsia" w:ascii="宋体" w:cs="宋体"/>
          <w:color w:val="000000"/>
          <w:sz w:val="21"/>
          <w:szCs w:val="21"/>
          <w:lang w:val="zh-CN"/>
        </w:rPr>
        <w:t>作为质保金，在项目验收合格且正常运行</w:t>
      </w:r>
      <w:r>
        <w:rPr>
          <w:rFonts w:hint="eastAsia" w:ascii="宋体" w:cs="宋体"/>
          <w:color w:val="000000"/>
          <w:sz w:val="21"/>
          <w:szCs w:val="21"/>
          <w:u w:val="single"/>
          <w:lang w:val="zh-CN"/>
        </w:rPr>
        <w:t xml:space="preserve">   </w:t>
      </w:r>
      <w:r>
        <w:rPr>
          <w:rFonts w:hint="eastAsia" w:ascii="宋体" w:cs="宋体"/>
          <w:color w:val="000000"/>
          <w:sz w:val="21"/>
          <w:szCs w:val="21"/>
          <w:lang w:val="zh-CN"/>
        </w:rPr>
        <w:t>天无质量问题后的10日内一次性付清。</w:t>
      </w:r>
    </w:p>
    <w:p>
      <w:pPr>
        <w:rPr>
          <w:rFonts w:hint="eastAsia" w:ascii="宋体" w:cs="宋体"/>
          <w:color w:val="000000"/>
          <w:sz w:val="21"/>
          <w:szCs w:val="21"/>
          <w:lang w:val="zh-CN"/>
        </w:rPr>
      </w:pPr>
      <w:r>
        <w:rPr>
          <w:rFonts w:hint="eastAsia" w:ascii="宋体" w:cs="宋体"/>
          <w:color w:val="000000"/>
          <w:sz w:val="21"/>
          <w:szCs w:val="21"/>
          <w:lang w:val="zh-CN"/>
        </w:rPr>
        <w:t xml:space="preserve"> 报价供应商（公章）：</w:t>
      </w:r>
    </w:p>
    <w:p>
      <w:pPr>
        <w:rPr>
          <w:rFonts w:hint="eastAsia" w:ascii="宋体" w:cs="宋体"/>
          <w:color w:val="000000"/>
          <w:sz w:val="24"/>
          <w:szCs w:val="24"/>
          <w:lang w:val="zh-CN"/>
        </w:rPr>
      </w:pPr>
      <w:r>
        <w:rPr>
          <w:rFonts w:hint="eastAsia" w:ascii="宋体" w:cs="宋体"/>
          <w:color w:val="000000"/>
          <w:sz w:val="21"/>
          <w:szCs w:val="21"/>
          <w:lang w:val="zh-CN"/>
        </w:rPr>
        <w:t xml:space="preserve">法人代表或授权代表（签字）： </w:t>
      </w:r>
      <w:r>
        <w:rPr>
          <w:rFonts w:hint="eastAsia" w:ascii="宋体" w:cs="宋体"/>
          <w:color w:val="000000"/>
          <w:sz w:val="24"/>
          <w:szCs w:val="24"/>
          <w:lang w:val="zh-CN"/>
        </w:rPr>
        <w:t xml:space="preserve">                                                    </w:t>
      </w:r>
    </w:p>
    <w:p>
      <w:pPr>
        <w:ind w:firstLine="9120" w:firstLineChars="38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宋体" w:cs="宋体"/>
          <w:color w:val="000000"/>
          <w:sz w:val="24"/>
          <w:szCs w:val="24"/>
          <w:lang w:val="zh-CN"/>
        </w:rPr>
        <w:t xml:space="preserve">日期：       年    月     日    </w:t>
      </w: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230D80"/>
    <w:rsid w:val="006E0134"/>
    <w:rsid w:val="0FC30F14"/>
    <w:rsid w:val="1B676ECA"/>
    <w:rsid w:val="1EFE34E2"/>
    <w:rsid w:val="1F922ABE"/>
    <w:rsid w:val="27F42EA7"/>
    <w:rsid w:val="2D601B45"/>
    <w:rsid w:val="2E630B7E"/>
    <w:rsid w:val="357B5E0E"/>
    <w:rsid w:val="361E3142"/>
    <w:rsid w:val="39EA0C70"/>
    <w:rsid w:val="3DC0283D"/>
    <w:rsid w:val="3F5D5770"/>
    <w:rsid w:val="3FFB06F6"/>
    <w:rsid w:val="49477517"/>
    <w:rsid w:val="49FB4D80"/>
    <w:rsid w:val="4FB906E0"/>
    <w:rsid w:val="53D60848"/>
    <w:rsid w:val="54A879AF"/>
    <w:rsid w:val="567AD8A5"/>
    <w:rsid w:val="5FB040CF"/>
    <w:rsid w:val="5FBFD641"/>
    <w:rsid w:val="5FD7246A"/>
    <w:rsid w:val="5FF384BD"/>
    <w:rsid w:val="605951E6"/>
    <w:rsid w:val="67230D80"/>
    <w:rsid w:val="67FFEED4"/>
    <w:rsid w:val="697FE56C"/>
    <w:rsid w:val="6AE603BD"/>
    <w:rsid w:val="6FFE740D"/>
    <w:rsid w:val="6FFF40B0"/>
    <w:rsid w:val="71457A50"/>
    <w:rsid w:val="73B264B1"/>
    <w:rsid w:val="73FF3CE5"/>
    <w:rsid w:val="7D1F9333"/>
    <w:rsid w:val="7E9C0C92"/>
    <w:rsid w:val="7F63F1F4"/>
    <w:rsid w:val="7F7DB7A7"/>
    <w:rsid w:val="7F97E2AB"/>
    <w:rsid w:val="7FBD7CD3"/>
    <w:rsid w:val="7FF23692"/>
    <w:rsid w:val="97BC798F"/>
    <w:rsid w:val="AFBAB5F2"/>
    <w:rsid w:val="BBAE951B"/>
    <w:rsid w:val="BFF77E06"/>
    <w:rsid w:val="CD7F7739"/>
    <w:rsid w:val="D4A7C9A0"/>
    <w:rsid w:val="DE5FB6B2"/>
    <w:rsid w:val="DFF7F0A6"/>
    <w:rsid w:val="E2FB0C68"/>
    <w:rsid w:val="E3D6B02C"/>
    <w:rsid w:val="FF7B2274"/>
    <w:rsid w:val="FFCFA8B9"/>
    <w:rsid w:val="FFE1380E"/>
    <w:rsid w:val="FFE4AF57"/>
    <w:rsid w:val="FFFD0286"/>
    <w:rsid w:val="FFFDF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qFormat/>
    <w:uiPriority w:val="0"/>
    <w:pPr>
      <w:ind w:left="840" w:leftChars="4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font01"/>
    <w:basedOn w:val="8"/>
    <w:qFormat/>
    <w:uiPriority w:val="0"/>
    <w:rPr>
      <w:rFonts w:hint="eastAsia" w:ascii="华文中宋" w:hAnsi="华文中宋" w:eastAsia="华文中宋" w:cs="华文中宋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2019-07-21T10:01:00Z</dcterms:created>
  <dc:creator>TZL</dc:creator>
  <cp:lastModifiedBy>administrator</cp:lastModifiedBy>
  <cp:lastPrinted>2020-05-23T17:04:00Z</cp:lastPrinted>
  <dcterms:modified xsi:type="dcterms:W3CDTF">2024-06-18T15:33:06Z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